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B6" w:rsidRPr="00910236" w:rsidRDefault="009527B6" w:rsidP="009527B6">
      <w:pPr>
        <w:suppressAutoHyphens/>
        <w:spacing w:after="120"/>
        <w:jc w:val="both"/>
        <w:rPr>
          <w:rFonts w:asciiTheme="minorHAnsi" w:hAnsiTheme="minorHAnsi" w:cs="Arial"/>
          <w:i/>
          <w:sz w:val="16"/>
          <w:szCs w:val="16"/>
        </w:rPr>
      </w:pPr>
      <w:bookmarkStart w:id="0" w:name="_GoBack"/>
      <w:bookmarkEnd w:id="0"/>
      <w:r w:rsidRPr="00910236">
        <w:rPr>
          <w:rFonts w:asciiTheme="minorHAnsi" w:hAnsiTheme="minorHAnsi" w:cs="Arial"/>
          <w:i/>
          <w:sz w:val="16"/>
          <w:szCs w:val="16"/>
        </w:rPr>
        <w:t xml:space="preserve">Treść wzorcowego upoważnienia osoby niebędącej konsumentem, które winien posiadać podmiot występujący do Biura Informacji Gospodarczej InfoMonitor S.A. o ujawnienie danych gospodarczych </w:t>
      </w:r>
      <w:r>
        <w:rPr>
          <w:rFonts w:asciiTheme="minorHAnsi" w:hAnsiTheme="minorHAnsi" w:cs="Arial"/>
          <w:i/>
          <w:sz w:val="16"/>
          <w:szCs w:val="16"/>
        </w:rPr>
        <w:t>z Biura Informacji Kredytowej S.A. oraz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 </w:t>
      </w:r>
      <w:r>
        <w:rPr>
          <w:rFonts w:asciiTheme="minorHAnsi" w:hAnsiTheme="minorHAnsi" w:cs="Arial"/>
          <w:i/>
          <w:sz w:val="16"/>
          <w:szCs w:val="16"/>
        </w:rPr>
        <w:t>Związku Banków Polskich</w:t>
      </w:r>
    </w:p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9527B6" w:rsidRPr="00E86A4C" w:rsidTr="00FB1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:rsidR="009527B6" w:rsidRPr="003E4268" w:rsidRDefault="009527B6" w:rsidP="00FB1DA7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/>
                <w:sz w:val="20"/>
              </w:rPr>
              <w:t xml:space="preserve">Dane </w:t>
            </w:r>
            <w:r>
              <w:rPr>
                <w:rFonts w:asciiTheme="minorHAnsi" w:hAnsiTheme="minorHAnsi"/>
                <w:sz w:val="20"/>
              </w:rPr>
              <w:t>firmy</w:t>
            </w:r>
          </w:p>
        </w:tc>
      </w:tr>
      <w:tr w:rsidR="009527B6" w:rsidRPr="00E86A4C" w:rsidTr="00FB1DA7">
        <w:trPr>
          <w:trHeight w:val="283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:rsidR="009527B6" w:rsidRPr="00813C05" w:rsidRDefault="009527B6" w:rsidP="00FB1DA7">
            <w:pPr>
              <w:pStyle w:val="Bezodstpw"/>
              <w:rPr>
                <w:rFonts w:asciiTheme="minorHAnsi" w:hAnsiTheme="minorHAnsi"/>
                <w:sz w:val="18"/>
                <w:szCs w:val="18"/>
              </w:rPr>
            </w:pPr>
            <w:r w:rsidRPr="00A12664">
              <w:rPr>
                <w:rFonts w:ascii="Calibri" w:hAnsi="Calibri" w:cs="Arial"/>
                <w:sz w:val="18"/>
                <w:szCs w:val="18"/>
                <w:lang w:eastAsia="en-US"/>
              </w:rPr>
              <w:t>Nazwa</w:t>
            </w:r>
            <w:r w:rsidRPr="00813C05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:rsidR="009527B6" w:rsidRPr="00E86A4C" w:rsidRDefault="009527B6" w:rsidP="00FB1DA7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527B6" w:rsidRPr="00E86A4C" w:rsidTr="00FB1DA7">
        <w:trPr>
          <w:trHeight w:val="283"/>
        </w:trPr>
        <w:tc>
          <w:tcPr>
            <w:tcW w:w="1752" w:type="dxa"/>
            <w:shd w:val="clear" w:color="auto" w:fill="DEEAF6" w:themeFill="accent1" w:themeFillTint="33"/>
            <w:vAlign w:val="center"/>
          </w:tcPr>
          <w:p w:rsidR="009527B6" w:rsidRPr="003E4268" w:rsidRDefault="009527B6" w:rsidP="00FB1DA7">
            <w:pPr>
              <w:pStyle w:val="Bezodstpw"/>
              <w:rPr>
                <w:rFonts w:asciiTheme="minorHAnsi" w:hAnsiTheme="minorHAnsi"/>
                <w:sz w:val="18"/>
              </w:rPr>
            </w:pPr>
            <w:r>
              <w:rPr>
                <w:rFonts w:asciiTheme="minorHAnsi" w:eastAsiaTheme="minorEastAsia" w:hAnsi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:rsidR="009527B6" w:rsidRPr="00E86A4C" w:rsidRDefault="009527B6" w:rsidP="00FB1DA7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9527B6" w:rsidRPr="00E86A4C" w:rsidRDefault="009527B6" w:rsidP="00FB1DA7">
            <w:pPr>
              <w:pStyle w:val="Bezodstpw"/>
              <w:rPr>
                <w:rFonts w:asciiTheme="minorHAnsi" w:hAnsiTheme="minorHAnsi"/>
                <w:sz w:val="18"/>
              </w:rPr>
            </w:pPr>
            <w:r>
              <w:rPr>
                <w:rFonts w:asciiTheme="minorHAnsi" w:eastAsiaTheme="minorEastAsia" w:hAnsi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:rsidR="009527B6" w:rsidRPr="00E86A4C" w:rsidRDefault="009527B6" w:rsidP="00FB1DA7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</w:tbl>
    <w:p w:rsidR="009527B6" w:rsidRPr="00D21756" w:rsidRDefault="009527B6" w:rsidP="009527B6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D21756">
        <w:rPr>
          <w:rFonts w:asciiTheme="minorHAnsi" w:hAnsiTheme="minorHAnsi"/>
          <w:b/>
        </w:rPr>
        <w:t xml:space="preserve">UPOWAŻNIENIE </w:t>
      </w:r>
    </w:p>
    <w:p w:rsidR="009527B6" w:rsidRDefault="009527B6" w:rsidP="009527B6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>Na podstawie 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roku - </w:t>
      </w:r>
      <w:r w:rsidRPr="003E4268">
        <w:rPr>
          <w:rFonts w:asciiTheme="minorHAnsi" w:hAnsiTheme="minorHAnsi" w:cs="Arial"/>
          <w:sz w:val="18"/>
          <w:szCs w:val="18"/>
        </w:rPr>
        <w:t xml:space="preserve">Prawo bankowe </w:t>
      </w:r>
      <w:r w:rsidRPr="0084321B">
        <w:rPr>
          <w:rFonts w:ascii="Calibri" w:hAnsi="Calibri" w:cs="Arial"/>
          <w:sz w:val="18"/>
          <w:szCs w:val="18"/>
          <w:lang w:eastAsia="en-US"/>
        </w:rPr>
        <w:t>(</w:t>
      </w:r>
      <w:r w:rsidRPr="00DA39B0">
        <w:rPr>
          <w:rFonts w:ascii="Calibri" w:hAnsi="Calibri" w:cs="Arial"/>
          <w:sz w:val="18"/>
          <w:szCs w:val="18"/>
          <w:lang w:eastAsia="en-US"/>
        </w:rPr>
        <w:t xml:space="preserve">tekst </w:t>
      </w:r>
      <w:r w:rsidRPr="00B97B17">
        <w:rPr>
          <w:rFonts w:ascii="Calibri" w:hAnsi="Calibri" w:cs="Arial"/>
          <w:sz w:val="18"/>
          <w:szCs w:val="18"/>
          <w:lang w:eastAsia="en-US"/>
        </w:rPr>
        <w:t>jedn</w:t>
      </w:r>
      <w:r w:rsidRPr="001A5EC3">
        <w:rPr>
          <w:rFonts w:ascii="Calibri" w:hAnsi="Calibri" w:cs="Arial"/>
          <w:sz w:val="18"/>
          <w:szCs w:val="18"/>
          <w:lang w:eastAsia="en-US"/>
        </w:rPr>
        <w:t xml:space="preserve">olity Dz.U.2019 poz. 2357 </w:t>
      </w:r>
      <w:r>
        <w:rPr>
          <w:rFonts w:ascii="Calibri" w:hAnsi="Calibri" w:cs="Arial"/>
          <w:sz w:val="18"/>
          <w:szCs w:val="18"/>
          <w:lang w:eastAsia="en-US"/>
        </w:rPr>
        <w:t xml:space="preserve"> ze zm.</w:t>
      </w:r>
      <w:r w:rsidRPr="0084321B">
        <w:rPr>
          <w:rFonts w:ascii="Calibri" w:hAnsi="Calibri" w:cs="Arial"/>
          <w:sz w:val="18"/>
          <w:szCs w:val="18"/>
          <w:lang w:eastAsia="en-US"/>
        </w:rPr>
        <w:t>)</w:t>
      </w:r>
      <w:r>
        <w:rPr>
          <w:rFonts w:ascii="Calibri" w:hAnsi="Calibri" w:cs="Arial"/>
          <w:sz w:val="18"/>
          <w:szCs w:val="18"/>
          <w:lang w:eastAsia="en-US"/>
        </w:rPr>
        <w:t xml:space="preserve"> </w:t>
      </w:r>
      <w:r w:rsidRPr="003E4268">
        <w:rPr>
          <w:rFonts w:asciiTheme="minorHAnsi" w:hAnsiTheme="minorHAnsi" w:cs="Arial"/>
          <w:sz w:val="18"/>
          <w:szCs w:val="18"/>
        </w:rPr>
        <w:t>w związku z art. 13 ustawy z</w:t>
      </w:r>
      <w:r>
        <w:rPr>
          <w:rFonts w:asciiTheme="minorHAnsi" w:hAnsiTheme="minorHAnsi" w:cs="Arial"/>
          <w:sz w:val="18"/>
          <w:szCs w:val="18"/>
        </w:rPr>
        <w:t> dnia 9 kwietnia 2010 roku</w:t>
      </w:r>
      <w:r w:rsidRPr="003E4268">
        <w:rPr>
          <w:rFonts w:asciiTheme="minorHAnsi" w:hAnsiTheme="minorHAnsi" w:cs="Arial"/>
          <w:sz w:val="18"/>
          <w:szCs w:val="18"/>
        </w:rPr>
        <w:t xml:space="preserve"> o udostępnianiu informacji gospodarczych i wymianie danych gospodarczych (</w:t>
      </w:r>
      <w:r>
        <w:rPr>
          <w:rFonts w:asciiTheme="minorHAnsi" w:hAnsiTheme="minorHAnsi" w:cs="Arial"/>
          <w:sz w:val="18"/>
          <w:szCs w:val="18"/>
        </w:rPr>
        <w:t xml:space="preserve">tj. </w:t>
      </w:r>
      <w:r>
        <w:rPr>
          <w:rFonts w:asciiTheme="minorHAnsi" w:hAnsiTheme="minorHAnsi" w:cs="Arial"/>
          <w:bCs/>
          <w:sz w:val="18"/>
          <w:szCs w:val="18"/>
        </w:rPr>
        <w:t>Dz.U.2020 poz. 389 ze zm.</w:t>
      </w:r>
      <w:r w:rsidRPr="003E4268">
        <w:rPr>
          <w:rFonts w:asciiTheme="minorHAnsi" w:hAnsiTheme="minorHAnsi" w:cs="Arial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9527B6" w:rsidRPr="00D21756" w:rsidTr="00FB1DA7">
        <w:trPr>
          <w:trHeight w:val="417"/>
        </w:trPr>
        <w:tc>
          <w:tcPr>
            <w:tcW w:w="64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9527B6" w:rsidRPr="00D21756" w:rsidRDefault="009527B6" w:rsidP="00FB1DA7">
            <w:pPr>
              <w:suppressAutoHyphens/>
              <w:outlineLvl w:val="2"/>
              <w:rPr>
                <w:rFonts w:asciiTheme="minorHAnsi" w:hAnsiTheme="minorHAnsi"/>
                <w:sz w:val="18"/>
                <w:szCs w:val="18"/>
              </w:rPr>
            </w:pPr>
            <w:r w:rsidRPr="002B4C06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:rsidR="009527B6" w:rsidRPr="00D21756" w:rsidRDefault="009527B6" w:rsidP="00FB1DA7">
            <w:pPr>
              <w:pStyle w:val="Bezodstpw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27B6" w:rsidRPr="00E86A4C" w:rsidTr="00FB1DA7">
        <w:tc>
          <w:tcPr>
            <w:tcW w:w="9923" w:type="dxa"/>
            <w:gridSpan w:val="3"/>
          </w:tcPr>
          <w:p w:rsidR="009527B6" w:rsidRPr="002B4C06" w:rsidRDefault="009527B6" w:rsidP="00FB1DA7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20"/>
                <w:szCs w:val="18"/>
              </w:rPr>
            </w:pPr>
            <w:r w:rsidRPr="002B4C06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(firma przedsiębiorcy udzielającego upoważnienia)</w:t>
            </w:r>
          </w:p>
        </w:tc>
      </w:tr>
      <w:tr w:rsidR="009527B6" w:rsidRPr="00E86A4C" w:rsidTr="00FB1DA7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9527B6" w:rsidRPr="00E86A4C" w:rsidRDefault="009527B6" w:rsidP="00FB1DA7">
            <w:pPr>
              <w:suppressAutoHyphens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  <w:r w:rsidRPr="003E4268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niniejszym upoważnia</w:t>
            </w:r>
            <w:r w:rsidRPr="00E86A4C">
              <w:rPr>
                <w:rFonts w:asciiTheme="minorHAnsi" w:eastAsiaTheme="minorEastAsia" w:hAnsiTheme="minorHAnsi" w:cs="Arial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5B9BD5" w:themeColor="accent1"/>
            </w:tcBorders>
            <w:vAlign w:val="center"/>
          </w:tcPr>
          <w:p w:rsidR="009527B6" w:rsidRPr="00E86A4C" w:rsidRDefault="009527B6" w:rsidP="00FB1DA7">
            <w:pPr>
              <w:suppressAutoHyphens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</w:p>
        </w:tc>
      </w:tr>
      <w:tr w:rsidR="009527B6" w:rsidRPr="001140BA" w:rsidTr="00FB1DA7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527B6" w:rsidRPr="001140BA" w:rsidRDefault="009527B6" w:rsidP="00FB1DA7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5B9BD5" w:themeColor="accent1"/>
              <w:left w:val="single" w:sz="4" w:space="0" w:color="5B9BD5" w:themeColor="accent1"/>
            </w:tcBorders>
          </w:tcPr>
          <w:p w:rsidR="009527B6" w:rsidRPr="002B4C06" w:rsidRDefault="009527B6" w:rsidP="00FB1DA7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2B4C06">
              <w:rPr>
                <w:rFonts w:asciiTheme="minorHAnsi" w:hAnsiTheme="minorHAnsi" w:cs="Arial"/>
                <w:i/>
                <w:sz w:val="18"/>
                <w:szCs w:val="18"/>
              </w:rPr>
              <w:t>(nazwa i adres podmiotu, który występuje o uja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wnienie danych za pośrednictwem </w:t>
            </w:r>
            <w:r w:rsidRPr="002B4C06">
              <w:rPr>
                <w:rFonts w:asciiTheme="minorHAnsi" w:hAnsiTheme="minorHAnsi" w:cs="Arial"/>
                <w:i/>
                <w:sz w:val="18"/>
                <w:szCs w:val="18"/>
              </w:rPr>
              <w:t>BIG InfoMonitor S.A.)</w:t>
            </w:r>
          </w:p>
        </w:tc>
      </w:tr>
    </w:tbl>
    <w:p w:rsidR="009527B6" w:rsidRPr="00D053F2" w:rsidRDefault="009527B6" w:rsidP="009527B6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 w:rsidRPr="00D053F2">
        <w:rPr>
          <w:rFonts w:ascii="Calibri" w:hAnsi="Calibri" w:cs="Arial"/>
          <w:sz w:val="18"/>
          <w:szCs w:val="16"/>
        </w:rPr>
        <w:t xml:space="preserve">do </w:t>
      </w:r>
      <w:r w:rsidRPr="00D053F2">
        <w:rPr>
          <w:rFonts w:asciiTheme="minorHAnsi" w:hAnsiTheme="minorHAnsi" w:cs="Arial"/>
          <w:sz w:val="18"/>
          <w:szCs w:val="18"/>
        </w:rPr>
        <w:t>pozyskania</w:t>
      </w:r>
      <w:r w:rsidRPr="00D053F2">
        <w:rPr>
          <w:rFonts w:ascii="Calibri" w:hAnsi="Calibri" w:cs="Arial"/>
          <w:sz w:val="18"/>
          <w:szCs w:val="16"/>
        </w:rPr>
        <w:t xml:space="preserve"> za pośrednictwem</w:t>
      </w:r>
      <w:r w:rsidRPr="003E4268">
        <w:rPr>
          <w:rFonts w:ascii="Calibri" w:hAnsi="Calibri" w:cs="Arial"/>
          <w:sz w:val="18"/>
          <w:szCs w:val="16"/>
        </w:rPr>
        <w:t xml:space="preserve"> Biura Informacji Gospodarczej InfoMonitor S.A. z siedzibą w War</w:t>
      </w:r>
      <w:r>
        <w:rPr>
          <w:rFonts w:ascii="Calibri" w:hAnsi="Calibri" w:cs="Arial"/>
          <w:sz w:val="18"/>
          <w:szCs w:val="16"/>
        </w:rPr>
        <w:t>szawie przy ul. Zygmunta Modzelewskiego</w:t>
      </w:r>
      <w:r w:rsidRPr="003E4268">
        <w:rPr>
          <w:rFonts w:ascii="Calibri" w:hAnsi="Calibri" w:cs="Arial"/>
          <w:sz w:val="18"/>
          <w:szCs w:val="16"/>
        </w:rPr>
        <w:t xml:space="preserve"> </w:t>
      </w:r>
      <w:r w:rsidR="00E9658C">
        <w:rPr>
          <w:rFonts w:ascii="Calibri" w:hAnsi="Calibri" w:cs="Arial"/>
          <w:sz w:val="18"/>
          <w:szCs w:val="16"/>
        </w:rPr>
        <w:t>77a</w:t>
      </w:r>
      <w:r w:rsidRPr="00D053F2">
        <w:rPr>
          <w:rFonts w:ascii="Calibri" w:hAnsi="Calibri" w:cs="Arial"/>
          <w:sz w:val="18"/>
          <w:szCs w:val="16"/>
        </w:rPr>
        <w:t xml:space="preserve"> (BIG InfoMonitor) danych gospodarczych z Biura Informacji Kredytowej S.A.</w:t>
      </w:r>
      <w:r>
        <w:rPr>
          <w:rFonts w:ascii="Calibri" w:hAnsi="Calibri" w:cs="Arial"/>
          <w:sz w:val="18"/>
          <w:szCs w:val="16"/>
        </w:rPr>
        <w:t xml:space="preserve"> (BIK)</w:t>
      </w:r>
      <w:r w:rsidRPr="00D053F2">
        <w:rPr>
          <w:rFonts w:ascii="Calibri" w:hAnsi="Calibri" w:cs="Arial"/>
          <w:sz w:val="18"/>
          <w:szCs w:val="16"/>
        </w:rPr>
        <w:t xml:space="preserve"> i Związku Banków Polskich</w:t>
      </w:r>
      <w:r>
        <w:rPr>
          <w:rFonts w:ascii="Calibri" w:hAnsi="Calibri" w:cs="Arial"/>
          <w:sz w:val="18"/>
          <w:szCs w:val="16"/>
        </w:rPr>
        <w:t xml:space="preserve"> (ZBP)</w:t>
      </w:r>
      <w:r w:rsidRPr="00D053F2">
        <w:rPr>
          <w:rFonts w:ascii="Calibri" w:hAnsi="Calibri" w:cs="Arial"/>
          <w:sz w:val="18"/>
          <w:szCs w:val="16"/>
        </w:rPr>
        <w:t xml:space="preserve"> w zakresie niezbędnym do dokonania oceny wiarygodności płatniczej i oceny ryzyka kredytowego.</w:t>
      </w:r>
    </w:p>
    <w:p w:rsidR="009527B6" w:rsidRPr="003E4268" w:rsidRDefault="009527B6" w:rsidP="009527B6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 w:rsidRPr="003E4268">
        <w:rPr>
          <w:rFonts w:asciiTheme="minorHAnsi" w:hAnsiTheme="minorHAnsi" w:cs="Arial"/>
          <w:sz w:val="18"/>
          <w:szCs w:val="18"/>
        </w:rPr>
        <w:t>Jednocześnie</w:t>
      </w:r>
      <w:r w:rsidRPr="003E4268">
        <w:rPr>
          <w:rFonts w:ascii="Calibri" w:hAnsi="Calibri" w:cs="Arial"/>
          <w:sz w:val="18"/>
          <w:szCs w:val="16"/>
        </w:rPr>
        <w:t xml:space="preserve"> upoważniam ww</w:t>
      </w:r>
      <w:r>
        <w:rPr>
          <w:rFonts w:ascii="Calibri" w:hAnsi="Calibri" w:cs="Arial"/>
          <w:sz w:val="18"/>
          <w:szCs w:val="16"/>
        </w:rPr>
        <w:t>.</w:t>
      </w:r>
      <w:r w:rsidRPr="003E4268">
        <w:rPr>
          <w:rFonts w:ascii="Calibri" w:hAnsi="Calibri" w:cs="Arial"/>
          <w:sz w:val="18"/>
          <w:szCs w:val="16"/>
        </w:rPr>
        <w:t xml:space="preserve"> przedsiębiorcę do pozyskania z </w:t>
      </w:r>
      <w:r w:rsidRPr="00D21756">
        <w:rPr>
          <w:rFonts w:ascii="Calibri" w:hAnsi="Calibri" w:cs="Arial"/>
          <w:sz w:val="18"/>
          <w:szCs w:val="16"/>
        </w:rPr>
        <w:t xml:space="preserve">BIG </w:t>
      </w:r>
      <w:r w:rsidRPr="003E4268">
        <w:rPr>
          <w:rFonts w:ascii="Calibri" w:hAnsi="Calibri" w:cs="Arial"/>
          <w:sz w:val="18"/>
          <w:szCs w:val="16"/>
        </w:rPr>
        <w:t xml:space="preserve">InfoMonitor informacji dotyczących składanych zapytań na mój temat </w:t>
      </w:r>
      <w:r>
        <w:rPr>
          <w:rFonts w:ascii="Calibri" w:hAnsi="Calibri" w:cs="Arial"/>
          <w:sz w:val="18"/>
          <w:szCs w:val="16"/>
        </w:rPr>
        <w:t>do Rejestru BIG InfoMonitor</w:t>
      </w:r>
      <w:r w:rsidRPr="003E4268">
        <w:rPr>
          <w:rFonts w:ascii="Calibri" w:hAnsi="Calibri" w:cs="Arial"/>
          <w:sz w:val="18"/>
          <w:szCs w:val="16"/>
        </w:rPr>
        <w:t xml:space="preserve">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527B6" w:rsidTr="00FB1DA7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</w:tcPr>
          <w:p w:rsidR="009527B6" w:rsidRDefault="009527B6" w:rsidP="00FB1DA7">
            <w:pPr>
              <w:suppressAutoHyphens/>
              <w:spacing w:after="12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9527B6" w:rsidRDefault="009527B6" w:rsidP="009527B6">
      <w:pPr>
        <w:suppressAutoHyphens/>
        <w:spacing w:after="120"/>
        <w:ind w:left="5245"/>
        <w:jc w:val="center"/>
        <w:rPr>
          <w:rFonts w:asciiTheme="minorHAnsi" w:hAnsiTheme="minorHAnsi" w:cs="Arial"/>
          <w:sz w:val="16"/>
          <w:szCs w:val="16"/>
        </w:rPr>
      </w:pPr>
      <w:r w:rsidRPr="0094383E">
        <w:rPr>
          <w:rFonts w:asciiTheme="minorHAnsi" w:hAnsiTheme="minorHAnsi" w:cs="Arial"/>
          <w:b/>
          <w:sz w:val="20"/>
          <w:szCs w:val="16"/>
        </w:rPr>
        <w:t>Data i podpis</w:t>
      </w:r>
    </w:p>
    <w:p w:rsidR="009527B6" w:rsidRDefault="009527B6" w:rsidP="009527B6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 w:rsidRPr="003E4268">
        <w:rPr>
          <w:rFonts w:ascii="Calibri" w:hAnsi="Calibri" w:cs="Arial"/>
          <w:i/>
          <w:sz w:val="16"/>
          <w:szCs w:val="16"/>
        </w:rPr>
        <w:t>Informacja przeznaczona dla</w:t>
      </w:r>
      <w:r>
        <w:rPr>
          <w:rFonts w:ascii="Calibri" w:hAnsi="Calibri" w:cs="Arial"/>
          <w:i/>
          <w:sz w:val="16"/>
          <w:szCs w:val="16"/>
        </w:rPr>
        <w:t>:</w:t>
      </w:r>
    </w:p>
    <w:p w:rsidR="009527B6" w:rsidRDefault="009527B6" w:rsidP="009527B6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 xml:space="preserve">- </w:t>
      </w:r>
      <w:r w:rsidRPr="003E4268">
        <w:rPr>
          <w:rFonts w:ascii="Calibri" w:hAnsi="Calibri" w:cs="Arial"/>
          <w:i/>
          <w:sz w:val="16"/>
          <w:szCs w:val="16"/>
        </w:rPr>
        <w:t>osób fizycznych prowa</w:t>
      </w:r>
      <w:r>
        <w:rPr>
          <w:rFonts w:ascii="Calibri" w:hAnsi="Calibri" w:cs="Arial"/>
          <w:i/>
          <w:sz w:val="16"/>
          <w:szCs w:val="16"/>
        </w:rPr>
        <w:t>dzących działalność gospodarczą*</w:t>
      </w:r>
    </w:p>
    <w:p w:rsidR="009527B6" w:rsidRDefault="009527B6" w:rsidP="009527B6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- osób reprezentujących Firmę**</w:t>
      </w:r>
    </w:p>
    <w:tbl>
      <w:tblPr>
        <w:tblStyle w:val="Tabela-Siatka"/>
        <w:tblW w:w="9889" w:type="dxa"/>
        <w:tbl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4" w:space="0" w:color="DEEAF6" w:themeColor="accent1" w:themeTint="33"/>
          <w:insideH w:val="single" w:sz="4" w:space="0" w:color="DEEAF6" w:themeColor="accent1" w:themeTint="33"/>
          <w:insideV w:val="single" w:sz="4" w:space="0" w:color="DEEAF6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55"/>
        <w:gridCol w:w="2013"/>
        <w:gridCol w:w="1313"/>
        <w:gridCol w:w="955"/>
        <w:gridCol w:w="358"/>
        <w:gridCol w:w="1314"/>
      </w:tblGrid>
      <w:tr w:rsidR="009527B6" w:rsidRPr="009527B6" w:rsidTr="009527B6">
        <w:tc>
          <w:tcPr>
            <w:tcW w:w="3936" w:type="dxa"/>
            <w:gridSpan w:val="3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Administratorem Pani/Pana danych osobowych jest*/**:</w:t>
            </w:r>
          </w:p>
        </w:tc>
        <w:tc>
          <w:tcPr>
            <w:tcW w:w="2013" w:type="dxa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(dane podmiotu pytającego - Wierzyciela)</w:t>
            </w:r>
          </w:p>
        </w:tc>
        <w:tc>
          <w:tcPr>
            <w:tcW w:w="1313" w:type="dxa"/>
            <w:vAlign w:val="center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313" w:type="dxa"/>
            <w:gridSpan w:val="2"/>
            <w:vAlign w:val="center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314" w:type="dxa"/>
            <w:vAlign w:val="center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9527B6" w:rsidRPr="009527B6" w:rsidTr="009527B6">
        <w:tc>
          <w:tcPr>
            <w:tcW w:w="3936" w:type="dxa"/>
            <w:gridSpan w:val="3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Administratora)*/**:</w:t>
            </w:r>
          </w:p>
        </w:tc>
        <w:tc>
          <w:tcPr>
            <w:tcW w:w="2013" w:type="dxa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</w:tc>
        <w:tc>
          <w:tcPr>
            <w:tcW w:w="1313" w:type="dxa"/>
            <w:vAlign w:val="center"/>
          </w:tcPr>
          <w:p w:rsidR="009527B6" w:rsidRPr="009527B6" w:rsidRDefault="00E9658C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8" w:history="1">
              <w:r w:rsidR="009527B6" w:rsidRPr="000412DD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313" w:type="dxa"/>
            <w:gridSpan w:val="2"/>
            <w:vAlign w:val="center"/>
          </w:tcPr>
          <w:p w:rsidR="009527B6" w:rsidRPr="009527B6" w:rsidRDefault="00E9658C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9" w:history="1">
              <w:r w:rsidR="009527B6" w:rsidRPr="009527B6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314" w:type="dxa"/>
            <w:vAlign w:val="center"/>
          </w:tcPr>
          <w:p w:rsidR="009527B6" w:rsidRPr="009527B6" w:rsidRDefault="00E9658C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0" w:history="1">
              <w:r w:rsidR="009527B6" w:rsidRPr="009527B6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9527B6" w:rsidRPr="009527B6" w:rsidTr="009527B6">
        <w:tc>
          <w:tcPr>
            <w:tcW w:w="3936" w:type="dxa"/>
            <w:gridSpan w:val="3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Administratora)*/**</w:t>
            </w:r>
          </w:p>
        </w:tc>
        <w:tc>
          <w:tcPr>
            <w:tcW w:w="2013" w:type="dxa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(jeżeli został wyznaczony</w:t>
            </w:r>
          </w:p>
        </w:tc>
        <w:tc>
          <w:tcPr>
            <w:tcW w:w="1313" w:type="dxa"/>
            <w:vAlign w:val="center"/>
          </w:tcPr>
          <w:p w:rsidR="009527B6" w:rsidRPr="009527B6" w:rsidRDefault="00E9658C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="009527B6" w:rsidRPr="009527B6">
                <w:rPr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313" w:type="dxa"/>
            <w:gridSpan w:val="2"/>
            <w:vAlign w:val="center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314" w:type="dxa"/>
            <w:vAlign w:val="center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9527B6" w:rsidRPr="009527B6" w:rsidTr="00FB1DA7">
        <w:tc>
          <w:tcPr>
            <w:tcW w:w="9889" w:type="dxa"/>
            <w:gridSpan w:val="8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z przetwarzaniem danych*/**.</w:t>
            </w:r>
          </w:p>
        </w:tc>
      </w:tr>
      <w:tr w:rsidR="009527B6" w:rsidRPr="009527B6" w:rsidTr="009527B6">
        <w:tc>
          <w:tcPr>
            <w:tcW w:w="1413" w:type="dxa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Pani/</w:t>
            </w: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Pana</w:t>
            </w: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dane </w:t>
            </w:r>
            <w:r w:rsidRPr="009527B6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będą</w:t>
            </w: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przetwarzane przez:</w:t>
            </w:r>
          </w:p>
        </w:tc>
        <w:tc>
          <w:tcPr>
            <w:tcW w:w="2268" w:type="dxa"/>
          </w:tcPr>
          <w:p w:rsidR="009527B6" w:rsidRPr="009527B6" w:rsidRDefault="009527B6" w:rsidP="009527B6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Wierzyciela, w celu pozyskania informacji gospodarczych, danych gospodarczych lub weryfikacji wiarygodności płatniczej na podstawie udzielonego przez Panią/Pana upoważnienia*.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4536" w:type="dxa"/>
            <w:gridSpan w:val="4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BIG InfoMonitor w celu: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udostępnienia informacji gospodarczych lub weryfikacji jakości danych na zlecenie Wierzyciela, co stanowi uzasadniony interes Administratora danych, będący podstawą przetwarzania Pani/Pana danych osobowych*;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prowadzenia Rejestru Zapytań, co stanowi realizację obowiązku Administratora, określonego w art. 27 Ustawy o BIG*;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udostępnienia informacji dotyczących zapytań, na podstawie Pani/Pana zgody, będącej podstawą przetwarzania Pani/Pana danych osobowych*;</w:t>
            </w:r>
          </w:p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1672" w:type="dxa"/>
            <w:gridSpan w:val="2"/>
          </w:tcPr>
          <w:p w:rsidR="009527B6" w:rsidRPr="009527B6" w:rsidRDefault="009527B6" w:rsidP="009527B6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BIK i ZBP w celu udostępnienia danych gospodarczych, co stanowi uzasadniony interes Administratora danych, będący podstawą przetwarzania Pani/Pana danych osobowych*.</w:t>
            </w:r>
          </w:p>
        </w:tc>
      </w:tr>
      <w:tr w:rsidR="009527B6" w:rsidRPr="009527B6" w:rsidTr="00FB1DA7">
        <w:trPr>
          <w:trHeight w:val="2585"/>
        </w:trPr>
        <w:tc>
          <w:tcPr>
            <w:tcW w:w="9889" w:type="dxa"/>
            <w:gridSpan w:val="8"/>
          </w:tcPr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Wierzyciel, BIG InfoMonitor, BIK oraz ZBP przetwarzają Pani/Pana dane osobowe w zakresie: nazwa*/imię i nazwisko**, NIP*, REGON*.</w:t>
            </w:r>
          </w:p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Odbiorcami Pani/Pana danych osobowych mogą być firmy zajmujące się obsługą systemów teleinformatycznych lub świadczeniem innych usług IT na rzecz Wierzyciela, BIG InfoMonitor, BIK lub ZBP w zakresie niezbędnym do realizacji celów, dla których przetwarzane są te dane*/**.</w:t>
            </w:r>
          </w:p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osobowych*/**.</w:t>
            </w:r>
          </w:p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wycofaniem*. </w:t>
            </w:r>
          </w:p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 zakresie, w jakim Pani/Pana dane są przetwarzane na podstawie zgody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Wierzyciela*. </w:t>
            </w:r>
          </w:p>
          <w:p w:rsidR="009527B6" w:rsidRPr="009527B6" w:rsidRDefault="009527B6" w:rsidP="009527B6">
            <w:pPr>
              <w:pStyle w:val="Bezodstpw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527B6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osobowych*/**.</w:t>
            </w:r>
          </w:p>
        </w:tc>
      </w:tr>
    </w:tbl>
    <w:p w:rsidR="003E25EC" w:rsidRDefault="003E25EC" w:rsidP="009527B6"/>
    <w:sectPr w:rsidR="003E25EC" w:rsidSect="009527B6"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AC" w:rsidRDefault="004158AC" w:rsidP="009527B6">
      <w:r>
        <w:separator/>
      </w:r>
    </w:p>
  </w:endnote>
  <w:endnote w:type="continuationSeparator" w:id="0">
    <w:p w:rsidR="004158AC" w:rsidRDefault="004158AC" w:rsidP="0095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AC" w:rsidRDefault="004158AC" w:rsidP="009527B6">
      <w:r>
        <w:separator/>
      </w:r>
    </w:p>
  </w:footnote>
  <w:footnote w:type="continuationSeparator" w:id="0">
    <w:p w:rsidR="004158AC" w:rsidRDefault="004158AC" w:rsidP="00952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B6"/>
    <w:rsid w:val="003E25EC"/>
    <w:rsid w:val="004158AC"/>
    <w:rsid w:val="009527B6"/>
    <w:rsid w:val="00E9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6DBA78E-7181-4655-9B03-7CDC8D0C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27B6"/>
  </w:style>
  <w:style w:type="paragraph" w:styleId="Stopka">
    <w:name w:val="footer"/>
    <w:basedOn w:val="Normalny"/>
    <w:link w:val="StopkaZnak"/>
    <w:uiPriority w:val="99"/>
    <w:unhideWhenUsed/>
    <w:rsid w:val="00952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27B6"/>
  </w:style>
  <w:style w:type="table" w:styleId="Tabela-Siatka">
    <w:name w:val="Table Grid"/>
    <w:basedOn w:val="Standardowy"/>
    <w:rsid w:val="00952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9527B6"/>
    <w:rPr>
      <w:color w:val="0000FF"/>
      <w:u w:val="single"/>
    </w:rPr>
  </w:style>
  <w:style w:type="paragraph" w:styleId="Bezodstpw">
    <w:name w:val="No Spacing"/>
    <w:uiPriority w:val="1"/>
    <w:qFormat/>
    <w:rsid w:val="00952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siatkaakcent1">
    <w:name w:val="Light Grid Accent 1"/>
    <w:basedOn w:val="Standardowy"/>
    <w:uiPriority w:val="62"/>
    <w:rsid w:val="00952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big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takt@zb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b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974572C7-9425-4AE6-ADD3-81A4FD2F14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BIK S.A.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Kochańska Ewa</cp:lastModifiedBy>
  <cp:revision>2</cp:revision>
  <dcterms:created xsi:type="dcterms:W3CDTF">2021-02-19T09:20:00Z</dcterms:created>
  <dcterms:modified xsi:type="dcterms:W3CDTF">2021-08-10T14:55:00Z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8a6de49b-a2a8-41bd-ad41-9abc3186d65a</vt:lpwstr>
  </property>
  <property fmtid="{D5CDD505-2E9C-101B-9397-08002B2CF9AE}" pid="3" name="bjSaver">
    <vt:lpwstr>S+pRXDemjqbYkLSCWBZoTJK5cRcY7lB+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Jawne</vt:lpwstr>
  </property>
</Properties>
</file>